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080D16"/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>
          <w:rFonts w:ascii="Inter" w:cs="Inter" w:eastAsia="Inter" w:hAnsi="Inter"/>
          <w:b w:val="1"/>
          <w:color w:val="4e8aff"/>
        </w:rPr>
      </w:pPr>
      <w:bookmarkStart w:colFirst="0" w:colLast="0" w:name="_heading=h.gjdgxs" w:id="0"/>
      <w:bookmarkEnd w:id="0"/>
      <w:r w:rsidDel="00000000" w:rsidR="00000000" w:rsidRPr="00000000">
        <w:rPr>
          <w:rFonts w:ascii="Inter" w:cs="Inter" w:eastAsia="Inter" w:hAnsi="Inter"/>
          <w:b w:val="1"/>
          <w:color w:val="4e8aff"/>
          <w:rtl w:val="0"/>
        </w:rPr>
        <w:t xml:space="preserve">Simple To-Do List With Checkboxes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Ind w:w="7350.0" w:type="dxa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45"/>
        <w:gridCol w:w="2490"/>
        <w:tblGridChange w:id="0">
          <w:tblGrid>
            <w:gridCol w:w="945"/>
            <w:gridCol w:w="249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Date: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sz w:val="26"/>
                <w:szCs w:val="26"/>
                <w:rtl w:val="0"/>
              </w:rPr>
              <w:t xml:space="preserve">Dec 1,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5.0" w:type="dxa"/>
        <w:jc w:val="left"/>
        <w:tblBorders>
          <w:top w:color="ffeef3" w:space="0" w:sz="8" w:val="single"/>
          <w:left w:color="ffeef3" w:space="0" w:sz="8" w:val="single"/>
          <w:bottom w:color="ffeef3" w:space="0" w:sz="8" w:val="single"/>
          <w:right w:color="ffeef3" w:space="0" w:sz="8" w:val="single"/>
          <w:insideH w:color="ffeef3" w:space="0" w:sz="8" w:val="single"/>
          <w:insideV w:color="ffeef3" w:space="0" w:sz="8" w:val="single"/>
        </w:tblBorders>
        <w:tblLayout w:type="fixed"/>
        <w:tblLook w:val="0600"/>
      </w:tblPr>
      <w:tblGrid>
        <w:gridCol w:w="5400"/>
        <w:gridCol w:w="5385"/>
        <w:tblGridChange w:id="0">
          <w:tblGrid>
            <w:gridCol w:w="5400"/>
            <w:gridCol w:w="5385"/>
          </w:tblGrid>
        </w:tblGridChange>
      </w:tblGrid>
      <w:tr>
        <w:trPr>
          <w:cantSplit w:val="0"/>
          <w:trHeight w:val="1074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left="720" w:hanging="36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ind w:right="0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Manage your to-do task lists with </w:t>
      </w:r>
      <w:hyperlink r:id="rId7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71538" cy="28688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1538" cy="286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laky.com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InterSemiBold-regular.ttf"/><Relationship Id="rId6" Type="http://schemas.openxmlformats.org/officeDocument/2006/relationships/font" Target="fonts/InterSemiBold-bold.ttf"/><Relationship Id="rId7" Type="http://schemas.openxmlformats.org/officeDocument/2006/relationships/font" Target="fonts/InterSemiBold-italic.ttf"/><Relationship Id="rId8" Type="http://schemas.openxmlformats.org/officeDocument/2006/relationships/font" Target="fonts/Inter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Ts+sSx1oa9FbQoDm/BpiaWLog==">CgMxLjAyCGguZ2pkZ3hzOAByITFQNDZIdXJ5ejZKMkFWTThOS2lXdzdWd1RiSVQzZ2J4LQ==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