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524"/>
  <w:body>
    <w:p xmlns:wp14="http://schemas.microsoft.com/office/word/2010/wordml" w:rsidR="00B02ECA" w:rsidRDefault="00BC2CBF" w14:paraId="0BD1CE93" wp14:textId="77777777">
      <w:pPr>
        <w:pStyle w:val="Heading1"/>
        <w:jc w:val="center"/>
        <w:rPr>
          <w:rFonts w:ascii="Inter" w:hAnsi="Inter" w:eastAsia="Inter" w:cs="Inter"/>
          <w:b/>
          <w:color w:val="4E8AFF"/>
          <w:sz w:val="52"/>
          <w:szCs w:val="52"/>
        </w:rPr>
      </w:pPr>
      <w:bookmarkStart w:name="_xvta4qi2pdi" w:colFirst="0" w:colLast="0" w:id="0"/>
      <w:bookmarkEnd w:id="0"/>
      <w:r>
        <w:rPr>
          <w:rFonts w:ascii="Inter" w:hAnsi="Inter" w:eastAsia="Inter" w:cs="Inter"/>
          <w:b/>
          <w:color w:val="4E8AFF"/>
          <w:sz w:val="52"/>
          <w:szCs w:val="52"/>
        </w:rPr>
        <w:t>Simple SOP Template</w:t>
      </w:r>
    </w:p>
    <w:p xmlns:wp14="http://schemas.microsoft.com/office/word/2010/wordml" w:rsidR="00B02ECA" w:rsidRDefault="00BC2CBF" w14:paraId="37D17BFF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hsg7un5bu1j" w:colFirst="0" w:colLast="0" w:id="1"/>
      <w:bookmarkEnd w:id="1"/>
      <w:r>
        <w:rPr>
          <w:rFonts w:ascii="Inter" w:hAnsi="Inter" w:eastAsia="Inter" w:cs="Inter"/>
          <w:b/>
          <w:color w:val="81ABFF"/>
        </w:rPr>
        <w:t>Basic information</w:t>
      </w:r>
    </w:p>
    <w:tbl>
      <w:tblPr>
        <w:tblStyle w:val="a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005"/>
      </w:tblGrid>
      <w:tr xmlns:wp14="http://schemas.microsoft.com/office/word/2010/wordml" w:rsidR="00B02ECA" w14:paraId="0594955B" wp14:textId="77777777">
        <w:trPr>
          <w:tblHeader/>
        </w:trPr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C2CBF" w14:paraId="586375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Company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02ECA" w14:paraId="672A665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02ECA" w14:paraId="7AF3C9F3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C2CBF" w14:paraId="51DB82C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Document title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02ECA" w14:paraId="0A3750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02ECA" w14:paraId="0C8B9A8A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C2CBF" w14:paraId="5A40F1A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Document version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02ECA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02ECA" w14:paraId="4C3AC6A9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C2CBF" w14:paraId="3C7AB8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Created by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02ECA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02ECA" w14:paraId="344E8418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C2CBF" w14:paraId="723DE98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Approved by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02ECA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02ECA" w14:paraId="39EC13BE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C2CBF" w14:paraId="426690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Purpose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02ECA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B02ECA" w:rsidRDefault="00BC2CBF" w14:paraId="56DABE0D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squl2a83tjvc" w:colFirst="0" w:colLast="0" w:id="2"/>
      <w:bookmarkEnd w:id="2"/>
      <w:r>
        <w:rPr>
          <w:rFonts w:ascii="Inter" w:hAnsi="Inter" w:eastAsia="Inter" w:cs="Inter"/>
          <w:b/>
          <w:color w:val="81ABFF"/>
        </w:rPr>
        <w:t>Scope</w:t>
      </w:r>
    </w:p>
    <w:p xmlns:wp14="http://schemas.microsoft.com/office/word/2010/wordml" w:rsidR="00B02ECA" w:rsidP="7F365A23" w:rsidRDefault="00BC2CBF" w14:paraId="3B001D1C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7F365A23" w:rsidR="00BC2CBF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Outline the specifics of what the SOP does and does not cover </w:t>
      </w:r>
      <w:r w:rsidRPr="7F365A23" w:rsidR="00BC2CBF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in order to</w:t>
      </w:r>
      <w:r w:rsidRPr="7F365A23" w:rsidR="00BC2CBF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 avoid overlap.</w:t>
      </w:r>
    </w:p>
    <w:tbl>
      <w:tblPr>
        <w:tblStyle w:val="a0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xmlns:wp14="http://schemas.microsoft.com/office/word/2010/wordml" w:rsidR="00B02ECA" w14:paraId="12B55329" wp14:textId="77777777">
        <w:trPr>
          <w:tblHeader/>
        </w:trPr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C2CBF" w14:paraId="6C6B862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The SOP covers:</w:t>
            </w:r>
          </w:p>
        </w:tc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C2CBF" w14:paraId="52ED0DA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The SOP does NOT cover:</w:t>
            </w:r>
          </w:p>
        </w:tc>
      </w:tr>
      <w:tr xmlns:wp14="http://schemas.microsoft.com/office/word/2010/wordml" w:rsidR="00B02ECA" w14:paraId="41C8F396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02ECA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i/>
                <w:color w:val="FFFFFF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02ECA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i/>
                <w:color w:val="FFFFFF"/>
              </w:rPr>
            </w:pPr>
          </w:p>
        </w:tc>
      </w:tr>
    </w:tbl>
    <w:p xmlns:wp14="http://schemas.microsoft.com/office/word/2010/wordml" w:rsidR="00B02ECA" w:rsidRDefault="00BC2CBF" w14:paraId="6B5AB5D5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2moqywel2i3n" w:colFirst="0" w:colLast="0" w:id="3"/>
      <w:bookmarkEnd w:id="3"/>
      <w:r>
        <w:rPr>
          <w:rFonts w:ascii="Inter" w:hAnsi="Inter" w:eastAsia="Inter" w:cs="Inter"/>
          <w:b/>
          <w:color w:val="81ABFF"/>
        </w:rPr>
        <w:t>Procedure</w:t>
      </w:r>
    </w:p>
    <w:p xmlns:wp14="http://schemas.microsoft.com/office/word/2010/wordml" w:rsidR="00B02ECA" w:rsidRDefault="00BC2CBF" w14:paraId="442B190B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Define the steps that make up the SOP.</w:t>
      </w:r>
    </w:p>
    <w:tbl>
      <w:tblPr>
        <w:tblStyle w:val="a1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00"/>
        <w:gridCol w:w="1710"/>
        <w:gridCol w:w="6450"/>
      </w:tblGrid>
      <w:tr xmlns:wp14="http://schemas.microsoft.com/office/word/2010/wordml" w:rsidR="00B02ECA" w:rsidTr="66408B94" w14:paraId="03AF50F5" wp14:textId="77777777">
        <w:trPr>
          <w:tblHeader/>
        </w:trPr>
        <w:tc>
          <w:tcPr>
            <w:tcW w:w="120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C2CBF" w14:paraId="6A7592F0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Check</w:t>
            </w:r>
          </w:p>
        </w:tc>
        <w:tc>
          <w:tcPr>
            <w:tcW w:w="171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C2CBF" w14:paraId="74231C31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Step</w:t>
            </w:r>
          </w:p>
        </w:tc>
        <w:tc>
          <w:tcPr>
            <w:tcW w:w="645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C2CBF" w14:paraId="31FF54C8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Description</w:t>
            </w:r>
          </w:p>
        </w:tc>
      </w:tr>
      <w:tr xmlns:wp14="http://schemas.microsoft.com/office/word/2010/wordml" w:rsidR="00B02ECA" w:rsidTr="66408B94" w14:paraId="77D71EC0" wp14:textId="77777777">
        <w:trPr>
          <w:tblHeader/>
        </w:trPr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P="66408B94" w:rsidRDefault="00B02ECA" w14:paraId="0E27B00A" wp14:textId="77777777">
            <w:pPr>
              <w:widowControl w:val="0"/>
              <w:spacing w:after="0" w:line="240" w:lineRule="auto"/>
              <w:ind w:left="0"/>
              <w:rPr>
                <w:rFonts w:ascii="Inter" w:hAnsi="Inter" w:eastAsia="Inter" w:cs="Inter"/>
                <w:b w:val="1"/>
                <w:bCs w:val="1"/>
                <w:color w:val="FFFFFF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C2CBF" w14:paraId="0388F68E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02ECA" w14:paraId="60061E4C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02ECA" w:rsidTr="66408B94" w14:paraId="2B3DA3AA" wp14:textId="77777777"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P="66408B94" w:rsidRDefault="00B02ECA" w14:paraId="44EAFD9C" wp14:textId="77777777">
            <w:pPr>
              <w:widowControl w:val="0"/>
              <w:spacing w:after="0" w:line="240" w:lineRule="auto"/>
              <w:ind w:left="0"/>
              <w:rPr>
                <w:rFonts w:ascii="Inter" w:hAnsi="Inter" w:eastAsia="Inter" w:cs="Inter"/>
                <w:b w:val="1"/>
                <w:bCs w:val="1"/>
                <w:color w:val="FFFFFF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C2CBF" w14:paraId="59222209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02ECA" w14:paraId="4B94D5A5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02ECA" w:rsidTr="66408B94" w14:paraId="166E3695" wp14:textId="77777777"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P="66408B94" w:rsidRDefault="00B02ECA" w14:paraId="3DEEC669" wp14:textId="77777777">
            <w:pPr>
              <w:widowControl w:val="0"/>
              <w:spacing w:after="0" w:line="240" w:lineRule="auto"/>
              <w:ind w:left="0"/>
              <w:rPr>
                <w:rFonts w:ascii="Inter" w:hAnsi="Inter" w:eastAsia="Inter" w:cs="Inter"/>
                <w:b w:val="1"/>
                <w:bCs w:val="1"/>
                <w:color w:val="FFFFFF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C2CBF" w14:paraId="33932A91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02ECA" w14:paraId="3656B9AB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B02ECA" w:rsidRDefault="00B02ECA" w14:paraId="45FB0818" wp14:textId="77777777">
      <w:pPr>
        <w:rPr>
          <w:rFonts w:ascii="Inter" w:hAnsi="Inter" w:eastAsia="Inter" w:cs="Inter"/>
          <w:color w:val="FFFFFF"/>
        </w:rPr>
      </w:pPr>
    </w:p>
    <w:p xmlns:wp14="http://schemas.microsoft.com/office/word/2010/wordml" w:rsidR="00B02ECA" w:rsidRDefault="00BC2CBF" w14:paraId="1494E2EA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u2mbnbc85wwj" w:colFirst="0" w:colLast="0" w:id="4"/>
      <w:bookmarkEnd w:id="4"/>
      <w:r>
        <w:rPr>
          <w:rFonts w:ascii="Inter" w:hAnsi="Inter" w:eastAsia="Inter" w:cs="Inter"/>
          <w:b/>
          <w:color w:val="81ABFF"/>
        </w:rPr>
        <w:t>Resources</w:t>
      </w:r>
    </w:p>
    <w:p xmlns:wp14="http://schemas.microsoft.com/office/word/2010/wordml" w:rsidR="00B02ECA" w:rsidP="7F365A23" w:rsidRDefault="00BC2CBF" w14:paraId="5B7C800C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7F365A23" w:rsidR="00BC2CBF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List links to any </w:t>
      </w:r>
      <w:r w:rsidRPr="7F365A23" w:rsidR="00BC2CBF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additional</w:t>
      </w:r>
      <w:r w:rsidRPr="7F365A23" w:rsidR="00BC2CBF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 documents or tools relevant to this SOP.</w:t>
      </w:r>
    </w:p>
    <w:tbl>
      <w:tblPr>
        <w:tblStyle w:val="a2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7065"/>
      </w:tblGrid>
      <w:tr xmlns:wp14="http://schemas.microsoft.com/office/word/2010/wordml" w:rsidR="00B02ECA" w:rsidTr="4AB3876E" w14:paraId="5F45ACF9" wp14:textId="77777777">
        <w:trPr>
          <w:tblHeader/>
        </w:trPr>
        <w:tc>
          <w:tcPr>
            <w:tcW w:w="22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C2CBF" w14:paraId="769726B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Item</w:t>
            </w:r>
          </w:p>
        </w:tc>
        <w:tc>
          <w:tcPr>
            <w:tcW w:w="70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C2CBF" w14:paraId="0842327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Summary</w:t>
            </w:r>
          </w:p>
        </w:tc>
      </w:tr>
      <w:tr xmlns:wp14="http://schemas.microsoft.com/office/word/2010/wordml" w:rsidR="00B02ECA" w:rsidTr="4AB3876E" w14:paraId="049F31CB" wp14:textId="77777777"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02ECA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7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2ECA" w:rsidRDefault="00B02ECA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B02ECA" w:rsidP="4AB3876E" w:rsidRDefault="00B02ECA" w14:paraId="4B99056E" wp14:textId="1269D693">
      <w:pPr>
        <w:spacing w:before="0" w:beforeAutospacing="off" w:after="200" w:afterAutospacing="off" w:line="276" w:lineRule="auto"/>
        <w:jc w:val="center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F5F5F5"/>
          <w:sz w:val="24"/>
          <w:szCs w:val="24"/>
          <w:lang w:val="en"/>
        </w:rPr>
      </w:pPr>
      <w:r w:rsidRPr="4AB3876E" w:rsidR="0BB7448A">
        <w:rPr>
          <w:rFonts w:ascii="Inter" w:hAnsi="Inter" w:eastAsia="Inter" w:cs="Inter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FFFFFF" w:themeColor="background1" w:themeTint="FF" w:themeShade="FF"/>
          <w:sz w:val="24"/>
          <w:szCs w:val="24"/>
          <w:u w:val="none"/>
          <w:lang w:val="en"/>
        </w:rPr>
        <w:t xml:space="preserve">Streamline your operating procedures with </w:t>
      </w:r>
      <w:hyperlink r:id="Refe4fdc69c6b482d">
        <w:r w:rsidRPr="4AB3876E" w:rsidR="0BB7448A">
          <w:rPr>
            <w:rStyle w:val="Hyperlink"/>
            <w:rFonts w:ascii="Inter" w:hAnsi="Inter" w:eastAsia="Inter" w:cs="Inter"/>
            <w:b w:val="0"/>
            <w:bCs w:val="0"/>
            <w:i w:val="1"/>
            <w:iCs w:val="1"/>
            <w:caps w:val="0"/>
            <w:smallCaps w:val="0"/>
            <w:strike w:val="0"/>
            <w:dstrike w:val="0"/>
            <w:noProof w:val="0"/>
            <w:sz w:val="24"/>
            <w:szCs w:val="24"/>
            <w:lang w:val="en"/>
          </w:rPr>
          <w:t>Plaky.com</w:t>
        </w:r>
      </w:hyperlink>
    </w:p>
    <w:sectPr w:rsidR="00B02ECA">
      <w:headerReference w:type="default" r:id="rId7"/>
      <w:pgSz w:w="12240" w:h="15840" w:orient="portrait"/>
      <w:pgMar w:top="1440" w:right="1440" w:bottom="1440" w:left="1440" w:header="720" w:footer="720" w:gutter="0"/>
      <w:pgNumType w:start="1"/>
      <w:cols w:space="720"/>
      <w:footerReference w:type="default" r:id="R741499689b9a4a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BC2CBF" w:rsidRDefault="00BC2CBF" w14:paraId="4DDBEF00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C2CBF" w:rsidRDefault="00BC2CBF" w14:paraId="3461D77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B8E0D18B-1923-4591-9682-83F2FE300A20}" r:id="rId1"/>
    <w:embedItalic w:fontKey="{A35DD6FE-35E7-4140-BEC8-4C0C5C83EC22}" r:id="rId2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w:fontKey="{5538F65C-0C9C-4EC9-9D45-677DC07A850A}" r:id="rId3"/>
    <w:embedBold w:fontKey="{D6DA0161-6F73-49B0-9BD2-84F2C8157179}" r:id="rId4"/>
    <w:embedItalic w:fontKey="{2B2DC6F2-805A-4012-B433-C34260FD2177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4FE15EC0-033F-4A73-AD3F-A64BCBF3478C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341AFC9-E061-4EB6-9EF1-60127FB5519A}" r:id="rId7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F365A23" w:rsidTr="7F365A23" w14:paraId="0B130C7A">
      <w:trPr>
        <w:trHeight w:val="300"/>
      </w:trPr>
      <w:tc>
        <w:tcPr>
          <w:tcW w:w="3120" w:type="dxa"/>
          <w:tcMar/>
        </w:tcPr>
        <w:p w:rsidR="7F365A23" w:rsidP="7F365A23" w:rsidRDefault="7F365A23" w14:paraId="7377E8A7" w14:textId="71C83A13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120" w:type="dxa"/>
          <w:tcMar/>
        </w:tcPr>
        <w:p w:rsidR="7F365A23" w:rsidP="7F365A23" w:rsidRDefault="7F365A23" w14:paraId="16D1E5AE" w14:textId="50E0F3EF">
          <w:pPr>
            <w:pStyle w:val="Header"/>
            <w:bidi w:val="0"/>
            <w:jc w:val="center"/>
            <w:rPr/>
          </w:pPr>
        </w:p>
      </w:tc>
      <w:tc>
        <w:tcPr>
          <w:tcW w:w="3120" w:type="dxa"/>
          <w:tcMar/>
        </w:tcPr>
        <w:p w:rsidR="7F365A23" w:rsidP="7F365A23" w:rsidRDefault="7F365A23" w14:paraId="78AC672A" w14:textId="0F3B7696">
          <w:pPr>
            <w:pStyle w:val="Header"/>
            <w:bidi w:val="0"/>
            <w:ind w:right="-115"/>
            <w:jc w:val="right"/>
            <w:rPr/>
          </w:pPr>
        </w:p>
      </w:tc>
    </w:tr>
  </w:tbl>
  <w:p w:rsidR="7F365A23" w:rsidP="7F365A23" w:rsidRDefault="7F365A23" w14:paraId="748F790B" w14:textId="27111E5C">
    <w:pPr>
      <w:pStyle w:val="Footer"/>
      <w:bidi w:val="0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BC2CBF" w:rsidRDefault="00BC2CBF" w14:paraId="3CF2D8B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C2CBF" w:rsidRDefault="00BC2CBF" w14:paraId="0FB78278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B02ECA" w:rsidRDefault="00BC2CBF" w14:paraId="1299C43A" wp14:textId="77777777">
    <w:pPr>
      <w:jc w:val="center"/>
      <w:rPr/>
    </w:pPr>
    <w:r>
      <w:rPr>
        <w:noProof/>
      </w:rPr>
      <w:drawing>
        <wp:inline xmlns:wp14="http://schemas.microsoft.com/office/word/2010/wordprocessingDrawing" distT="114300" distB="114300" distL="114300" distR="114300" wp14:anchorId="488F3CE5" wp14:editId="7777777">
          <wp:extent cx="976313" cy="32074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6313" cy="3207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B1350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25458623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displayBackgroundShape/>
  <w:embedTrueTypeFonts/>
  <w:trackRevisions w:val="false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ECA"/>
    <w:rsid w:val="00B02ECA"/>
    <w:rsid w:val="00BC2CBF"/>
    <w:rsid w:val="0BB7448A"/>
    <w:rsid w:val="4AB3876E"/>
    <w:rsid w:val="66408B94"/>
    <w:rsid w:val="7F36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D3D3EC"/>
  <w15:docId w15:val="{45985B2A-D3D6-49FD-BA2D-C458B64AF4A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Roboto" w:hAnsi="Roboto" w:eastAsia="Roboto" w:cs="Roboto"/>
        <w:sz w:val="24"/>
        <w:szCs w:val="24"/>
        <w:lang w:val="e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openxmlformats.org/officeDocument/2006/relationships/footer" Target="footer.xml" Id="R741499689b9a4a27" /><Relationship Type="http://schemas.openxmlformats.org/officeDocument/2006/relationships/hyperlink" Target="http://plaky.com/" TargetMode="External" Id="Refe4fdc69c6b482d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png" Id="rId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Filip Colovic</lastModifiedBy>
  <revision>4</revision>
  <dcterms:created xsi:type="dcterms:W3CDTF">2024-03-20T13:03:00.0000000Z</dcterms:created>
  <dcterms:modified xsi:type="dcterms:W3CDTF">2024-03-25T11:38:22.0838589Z</dcterms:modified>
</coreProperties>
</file>