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0524"/>
  <w:body>
    <w:p xmlns:wp14="http://schemas.microsoft.com/office/word/2010/wordml" w:rsidR="003D6E4C" w:rsidRDefault="00AB1C42" w14:paraId="16015A31" wp14:textId="77777777">
      <w:pPr>
        <w:pStyle w:val="Heading1"/>
        <w:jc w:val="center"/>
        <w:rPr>
          <w:rFonts w:ascii="Inter" w:hAnsi="Inter" w:eastAsia="Inter" w:cs="Inter"/>
          <w:b/>
          <w:color w:val="4E8AFF"/>
          <w:sz w:val="52"/>
          <w:szCs w:val="52"/>
        </w:rPr>
      </w:pPr>
      <w:bookmarkStart w:name="_xvta4qi2pdi" w:colFirst="0" w:colLast="0" w:id="0"/>
      <w:bookmarkEnd w:id="0"/>
      <w:r>
        <w:rPr>
          <w:rFonts w:ascii="Inter" w:hAnsi="Inter" w:eastAsia="Inter" w:cs="Inter"/>
          <w:b/>
          <w:color w:val="4E8AFF"/>
          <w:sz w:val="52"/>
          <w:szCs w:val="52"/>
        </w:rPr>
        <w:t>HR SOP Template</w:t>
      </w:r>
    </w:p>
    <w:p xmlns:wp14="http://schemas.microsoft.com/office/word/2010/wordml" w:rsidR="003D6E4C" w:rsidRDefault="00AB1C42" w14:paraId="37D17BFF" wp14:textId="77777777">
      <w:pPr>
        <w:pStyle w:val="Heading2"/>
        <w:rPr>
          <w:rFonts w:ascii="Inter" w:hAnsi="Inter" w:eastAsia="Inter" w:cs="Inter"/>
          <w:b/>
          <w:color w:val="81ABFF"/>
        </w:rPr>
      </w:pPr>
      <w:bookmarkStart w:name="_hsg7un5bu1j" w:colFirst="0" w:colLast="0" w:id="1"/>
      <w:bookmarkEnd w:id="1"/>
      <w:r>
        <w:rPr>
          <w:rFonts w:ascii="Inter" w:hAnsi="Inter" w:eastAsia="Inter" w:cs="Inter"/>
          <w:b/>
          <w:color w:val="81ABFF"/>
        </w:rPr>
        <w:t>Basic information</w:t>
      </w:r>
    </w:p>
    <w:tbl>
      <w:tblPr>
        <w:tblStyle w:val="a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7005"/>
      </w:tblGrid>
      <w:tr xmlns:wp14="http://schemas.microsoft.com/office/word/2010/wordml" w:rsidR="003D6E4C" w14:paraId="0594955B" wp14:textId="77777777">
        <w:trPr>
          <w:tblHeader/>
        </w:trPr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AB1C42" w14:paraId="5863751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Company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3D6E4C" w14:paraId="672A665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3D6E4C" w14:paraId="7AF3C9F3" wp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AB1C42" w14:paraId="51DB82C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Document title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3D6E4C" w14:paraId="0A37501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3D6E4C" w14:paraId="0C8B9A8A" wp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AB1C42" w14:paraId="5A40F1A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Document version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3D6E4C" w14:paraId="5DAB6C7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3D6E4C" w14:paraId="4C3AC6A9" wp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AB1C42" w14:paraId="3C7AB8F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Created by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3D6E4C" w14:paraId="02EB378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3D6E4C" w14:paraId="344E8418" wp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AB1C42" w14:paraId="723DE98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Approved by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3D6E4C" w14:paraId="6A05A80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3D6E4C" w14:paraId="39EC13BE" wp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AB1C42" w14:paraId="426690F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Purpose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3D6E4C" w14:paraId="5A39BBE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</w:tbl>
    <w:p xmlns:wp14="http://schemas.microsoft.com/office/word/2010/wordml" w:rsidR="003D6E4C" w:rsidRDefault="00AB1C42" w14:paraId="56DABE0D" wp14:textId="77777777">
      <w:pPr>
        <w:pStyle w:val="Heading2"/>
        <w:rPr>
          <w:rFonts w:ascii="Inter" w:hAnsi="Inter" w:eastAsia="Inter" w:cs="Inter"/>
          <w:b/>
          <w:color w:val="81ABFF"/>
        </w:rPr>
      </w:pPr>
      <w:bookmarkStart w:name="_squl2a83tjvc" w:colFirst="0" w:colLast="0" w:id="2"/>
      <w:bookmarkEnd w:id="2"/>
      <w:r>
        <w:rPr>
          <w:rFonts w:ascii="Inter" w:hAnsi="Inter" w:eastAsia="Inter" w:cs="Inter"/>
          <w:b/>
          <w:color w:val="81ABFF"/>
        </w:rPr>
        <w:t>Scope</w:t>
      </w:r>
    </w:p>
    <w:p xmlns:wp14="http://schemas.microsoft.com/office/word/2010/wordml" w:rsidR="003D6E4C" w:rsidP="25138279" w:rsidRDefault="00AB1C42" w14:paraId="3B001D1C" wp14:textId="77777777">
      <w:pPr>
        <w:rPr>
          <w:rFonts w:ascii="Inter" w:hAnsi="Inter" w:eastAsia="Inter" w:cs="Inter"/>
          <w:i w:val="1"/>
          <w:iCs w:val="1"/>
          <w:color w:val="FFFFFF"/>
          <w:lang w:val="en-US"/>
        </w:rPr>
      </w:pPr>
      <w:r w:rsidRPr="25138279" w:rsidR="00AB1C42">
        <w:rPr>
          <w:rFonts w:ascii="Inter" w:hAnsi="Inter" w:eastAsia="Inter" w:cs="Inter"/>
          <w:i w:val="1"/>
          <w:iCs w:val="1"/>
          <w:color w:val="FFFFFF" w:themeColor="background1" w:themeTint="FF" w:themeShade="FF"/>
          <w:lang w:val="en-US"/>
        </w:rPr>
        <w:t xml:space="preserve">Outline the specifics of what the SOP does and does not cover </w:t>
      </w:r>
      <w:r w:rsidRPr="25138279" w:rsidR="00AB1C42">
        <w:rPr>
          <w:rFonts w:ascii="Inter" w:hAnsi="Inter" w:eastAsia="Inter" w:cs="Inter"/>
          <w:i w:val="1"/>
          <w:iCs w:val="1"/>
          <w:color w:val="FFFFFF" w:themeColor="background1" w:themeTint="FF" w:themeShade="FF"/>
          <w:lang w:val="en-US"/>
        </w:rPr>
        <w:t>in order to</w:t>
      </w:r>
      <w:r w:rsidRPr="25138279" w:rsidR="00AB1C42">
        <w:rPr>
          <w:rFonts w:ascii="Inter" w:hAnsi="Inter" w:eastAsia="Inter" w:cs="Inter"/>
          <w:i w:val="1"/>
          <w:iCs w:val="1"/>
          <w:color w:val="FFFFFF" w:themeColor="background1" w:themeTint="FF" w:themeShade="FF"/>
          <w:lang w:val="en-US"/>
        </w:rPr>
        <w:t xml:space="preserve"> avoid overlap.</w:t>
      </w:r>
    </w:p>
    <w:tbl>
      <w:tblPr>
        <w:tblStyle w:val="a0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xmlns:wp14="http://schemas.microsoft.com/office/word/2010/wordml" w:rsidR="003D6E4C" w14:paraId="12B55329" wp14:textId="77777777">
        <w:trPr>
          <w:tblHeader/>
        </w:trPr>
        <w:tc>
          <w:tcPr>
            <w:tcW w:w="468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AB1C42" w14:paraId="6C6B862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The SOP covers:</w:t>
            </w:r>
          </w:p>
        </w:tc>
        <w:tc>
          <w:tcPr>
            <w:tcW w:w="468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AB1C42" w14:paraId="52ED0DA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The SOP does NOT cover:</w:t>
            </w:r>
          </w:p>
        </w:tc>
      </w:tr>
      <w:tr xmlns:wp14="http://schemas.microsoft.com/office/word/2010/wordml" w:rsidR="003D6E4C" w14:paraId="41C8F396" wp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3D6E4C" w14:paraId="72A3D3E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i/>
                <w:color w:val="FFFFFF"/>
              </w:rPr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3D6E4C" w14:paraId="0D0B940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i/>
                <w:color w:val="FFFFFF"/>
              </w:rPr>
            </w:pPr>
          </w:p>
        </w:tc>
      </w:tr>
    </w:tbl>
    <w:p xmlns:wp14="http://schemas.microsoft.com/office/word/2010/wordml" w:rsidR="003D6E4C" w:rsidRDefault="00AB1C42" w14:paraId="4A5278C6" wp14:textId="77777777">
      <w:pPr>
        <w:pStyle w:val="Heading2"/>
        <w:rPr>
          <w:rFonts w:ascii="Inter" w:hAnsi="Inter" w:eastAsia="Inter" w:cs="Inter"/>
          <w:b/>
          <w:color w:val="81ABFF"/>
        </w:rPr>
      </w:pPr>
      <w:bookmarkStart w:name="_tlilkgmru6hk" w:colFirst="0" w:colLast="0" w:id="3"/>
      <w:bookmarkEnd w:id="3"/>
      <w:r>
        <w:rPr>
          <w:rFonts w:ascii="Inter" w:hAnsi="Inter" w:eastAsia="Inter" w:cs="Inter"/>
          <w:b/>
          <w:color w:val="81ABFF"/>
        </w:rPr>
        <w:t>Roles and Responsibilities</w:t>
      </w:r>
    </w:p>
    <w:p xmlns:wp14="http://schemas.microsoft.com/office/word/2010/wordml" w:rsidR="003D6E4C" w:rsidRDefault="00AB1C42" w14:paraId="4D09BE4D" wp14:textId="77777777">
      <w:pPr>
        <w:rPr>
          <w:rFonts w:ascii="Inter" w:hAnsi="Inter" w:eastAsia="Inter" w:cs="Inter"/>
          <w:i/>
          <w:color w:val="FFFFFF"/>
        </w:rPr>
      </w:pPr>
      <w:r>
        <w:rPr>
          <w:rFonts w:ascii="Inter" w:hAnsi="Inter" w:eastAsia="Inter" w:cs="Inter"/>
          <w:i/>
          <w:color w:val="FFFFFF"/>
        </w:rPr>
        <w:t>Define the roles of all involved team members, and their responsibilities.</w:t>
      </w:r>
    </w:p>
    <w:tbl>
      <w:tblPr>
        <w:tblStyle w:val="a1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7020"/>
      </w:tblGrid>
      <w:tr xmlns:wp14="http://schemas.microsoft.com/office/word/2010/wordml" w:rsidR="003D6E4C" w14:paraId="3033CE76" wp14:textId="77777777">
        <w:trPr>
          <w:tblHeader/>
        </w:trPr>
        <w:tc>
          <w:tcPr>
            <w:tcW w:w="234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AB1C42" w14:paraId="7810568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Role</w:t>
            </w:r>
          </w:p>
        </w:tc>
        <w:tc>
          <w:tcPr>
            <w:tcW w:w="702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AB1C42" w14:paraId="2AD40A8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Responsibilities</w:t>
            </w:r>
          </w:p>
        </w:tc>
      </w:tr>
      <w:tr xmlns:wp14="http://schemas.microsoft.com/office/word/2010/wordml" w:rsidR="003D6E4C" w14:paraId="7339E57C" wp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AB1C42" w14:paraId="3DBB535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Role 1</w:t>
            </w:r>
          </w:p>
        </w:tc>
        <w:tc>
          <w:tcPr>
            <w:tcW w:w="7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3D6E4C" w14:paraId="0E27B00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3D6E4C" w14:paraId="7A48C978" wp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AB1C42" w14:paraId="3FB68A4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Role 2</w:t>
            </w:r>
          </w:p>
        </w:tc>
        <w:tc>
          <w:tcPr>
            <w:tcW w:w="7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3D6E4C" w14:paraId="60061E4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3D6E4C" w14:paraId="3E42684D" wp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AB1C42" w14:paraId="1540101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Role 3</w:t>
            </w:r>
          </w:p>
        </w:tc>
        <w:tc>
          <w:tcPr>
            <w:tcW w:w="7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3D6E4C" w14:paraId="44EAFD9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</w:tbl>
    <w:p xmlns:wp14="http://schemas.microsoft.com/office/word/2010/wordml" w:rsidR="003D6E4C" w:rsidRDefault="003D6E4C" w14:paraId="4B94D5A5" wp14:textId="77777777">
      <w:pPr>
        <w:rPr>
          <w:rFonts w:ascii="Inter" w:hAnsi="Inter" w:eastAsia="Inter" w:cs="Inter"/>
          <w:color w:val="FFFFFF"/>
        </w:rPr>
      </w:pPr>
    </w:p>
    <w:p xmlns:wp14="http://schemas.microsoft.com/office/word/2010/wordml" w:rsidR="003D6E4C" w:rsidRDefault="00AB1C42" w14:paraId="26D3380D" wp14:textId="77777777">
      <w:pPr>
        <w:pStyle w:val="Heading2"/>
        <w:rPr>
          <w:rFonts w:ascii="Inter" w:hAnsi="Inter" w:eastAsia="Inter" w:cs="Inter"/>
          <w:b/>
          <w:color w:val="81ABFF"/>
        </w:rPr>
      </w:pPr>
      <w:bookmarkStart w:name="_wz83k3nxvvb7" w:colFirst="0" w:colLast="0" w:id="4"/>
      <w:bookmarkEnd w:id="4"/>
      <w:r>
        <w:rPr>
          <w:rFonts w:ascii="Inter" w:hAnsi="Inter" w:eastAsia="Inter" w:cs="Inter"/>
          <w:b/>
          <w:color w:val="81ABFF"/>
        </w:rPr>
        <w:t>Procedures</w:t>
      </w:r>
    </w:p>
    <w:p xmlns:wp14="http://schemas.microsoft.com/office/word/2010/wordml" w:rsidR="003D6E4C" w:rsidRDefault="00AB1C42" w14:paraId="442B190B" wp14:textId="77777777">
      <w:pPr>
        <w:rPr>
          <w:rFonts w:ascii="Inter" w:hAnsi="Inter" w:eastAsia="Inter" w:cs="Inter"/>
          <w:i/>
          <w:color w:val="FFFFFF"/>
        </w:rPr>
      </w:pPr>
      <w:r>
        <w:rPr>
          <w:rFonts w:ascii="Inter" w:hAnsi="Inter" w:eastAsia="Inter" w:cs="Inter"/>
          <w:i/>
          <w:color w:val="FFFFFF"/>
        </w:rPr>
        <w:t>Define the steps that make up the SOP.</w:t>
      </w:r>
    </w:p>
    <w:p xmlns:wp14="http://schemas.microsoft.com/office/word/2010/wordml" w:rsidR="003D6E4C" w:rsidRDefault="00AB1C42" w14:paraId="4B0410F6" wp14:textId="77777777">
      <w:pPr>
        <w:pStyle w:val="Heading3"/>
        <w:rPr>
          <w:rFonts w:ascii="Inter" w:hAnsi="Inter" w:eastAsia="Inter" w:cs="Inter"/>
          <w:b/>
          <w:color w:val="FFFFFF"/>
        </w:rPr>
      </w:pPr>
      <w:bookmarkStart w:name="_hbbr3m7bh6pz" w:colFirst="0" w:colLast="0" w:id="5"/>
      <w:bookmarkEnd w:id="5"/>
      <w:r>
        <w:rPr>
          <w:rFonts w:ascii="Inter" w:hAnsi="Inter" w:eastAsia="Inter" w:cs="Inter"/>
          <w:b/>
          <w:color w:val="FFFFFF"/>
        </w:rPr>
        <w:t>Recruitment procedure</w:t>
      </w:r>
    </w:p>
    <w:tbl>
      <w:tblPr>
        <w:tblStyle w:val="a2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xmlns:wp14="http://schemas.microsoft.com/office/word/2010/wordml" w:rsidR="003D6E4C" w14:paraId="77D71EC0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AB1C42" w14:paraId="0388F68E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1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3D6E4C" w14:paraId="3DEEC669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3D6E4C" w14:paraId="2B3DA3AA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AB1C42" w14:paraId="59222209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2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3D6E4C" w14:paraId="3656B9AB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3D6E4C" w14:paraId="166E3695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AB1C42" w14:paraId="33932A91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3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3D6E4C" w14:paraId="45FB0818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</w:tbl>
    <w:p xmlns:wp14="http://schemas.microsoft.com/office/word/2010/wordml" w:rsidR="003D6E4C" w:rsidRDefault="00AB1C42" w14:paraId="60513891" wp14:textId="77777777">
      <w:pPr>
        <w:pStyle w:val="Heading3"/>
        <w:rPr>
          <w:rFonts w:ascii="Inter" w:hAnsi="Inter" w:eastAsia="Inter" w:cs="Inter"/>
          <w:b/>
          <w:color w:val="FFFFFF"/>
        </w:rPr>
      </w:pPr>
      <w:bookmarkStart w:name="_r2pqwoi9mfsp" w:colFirst="0" w:colLast="0" w:id="6"/>
      <w:bookmarkEnd w:id="6"/>
      <w:r>
        <w:rPr>
          <w:rFonts w:ascii="Inter" w:hAnsi="Inter" w:eastAsia="Inter" w:cs="Inter"/>
          <w:b/>
          <w:color w:val="FFFFFF"/>
        </w:rPr>
        <w:t>Onboarding procedure</w:t>
      </w:r>
    </w:p>
    <w:tbl>
      <w:tblPr>
        <w:tblStyle w:val="a3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xmlns:wp14="http://schemas.microsoft.com/office/word/2010/wordml" w:rsidR="003D6E4C" w14:paraId="0D2696A3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AB1C42" w14:paraId="3A3FD59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1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3D6E4C" w14:paraId="049F31C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3D6E4C" w14:paraId="2A3A4669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AB1C42" w14:paraId="38959DB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2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3D6E4C" w14:paraId="5312826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3D6E4C" w14:paraId="09F8EC02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AB1C42" w14:paraId="02BD3B0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3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3D6E4C" w14:paraId="62486C0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</w:tbl>
    <w:p xmlns:wp14="http://schemas.microsoft.com/office/word/2010/wordml" w:rsidR="003D6E4C" w:rsidRDefault="00AB1C42" w14:paraId="4BCD706E" wp14:textId="77777777">
      <w:pPr>
        <w:pStyle w:val="Heading3"/>
        <w:rPr>
          <w:rFonts w:ascii="Inter" w:hAnsi="Inter" w:eastAsia="Inter" w:cs="Inter"/>
          <w:b/>
          <w:color w:val="FFFFFF"/>
        </w:rPr>
      </w:pPr>
      <w:bookmarkStart w:name="_8yjutlqm3nkc" w:colFirst="0" w:colLast="0" w:id="7"/>
      <w:bookmarkEnd w:id="7"/>
      <w:r>
        <w:rPr>
          <w:rFonts w:ascii="Inter" w:hAnsi="Inter" w:eastAsia="Inter" w:cs="Inter"/>
          <w:b/>
          <w:color w:val="FFFFFF"/>
        </w:rPr>
        <w:t>Performance review procedure</w:t>
      </w:r>
    </w:p>
    <w:tbl>
      <w:tblPr>
        <w:tblStyle w:val="a4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xmlns:wp14="http://schemas.microsoft.com/office/word/2010/wordml" w:rsidR="003D6E4C" w14:paraId="4B7646B3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AB1C42" w14:paraId="6BD1054E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1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3D6E4C" w14:paraId="4101652C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3D6E4C" w14:paraId="02410BC1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AB1C42" w14:paraId="7E5A461F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2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3D6E4C" w14:paraId="4B99056E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3D6E4C" w14:paraId="72E12447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AB1C42" w14:paraId="42AC0A67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3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3D6E4C" w14:paraId="1299C43A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</w:tbl>
    <w:p xmlns:wp14="http://schemas.microsoft.com/office/word/2010/wordml" w:rsidR="003D6E4C" w:rsidRDefault="00AB1C42" w14:paraId="5B4AB218" wp14:textId="77777777">
      <w:pPr>
        <w:pStyle w:val="Heading3"/>
        <w:rPr>
          <w:rFonts w:ascii="Inter" w:hAnsi="Inter" w:eastAsia="Inter" w:cs="Inter"/>
          <w:b/>
          <w:color w:val="FFFFFF"/>
        </w:rPr>
      </w:pPr>
      <w:bookmarkStart w:name="_f6uh6o51w6nm" w:colFirst="0" w:colLast="0" w:id="8"/>
      <w:bookmarkEnd w:id="8"/>
      <w:r>
        <w:rPr>
          <w:rFonts w:ascii="Inter" w:hAnsi="Inter" w:eastAsia="Inter" w:cs="Inter"/>
          <w:b/>
          <w:color w:val="FFFFFF"/>
        </w:rPr>
        <w:t>Legal compliance procedure</w:t>
      </w:r>
    </w:p>
    <w:tbl>
      <w:tblPr>
        <w:tblStyle w:val="a5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xmlns:wp14="http://schemas.microsoft.com/office/word/2010/wordml" w:rsidR="003D6E4C" w14:paraId="16F938DF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AB1C42" w14:paraId="10E3D9FD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1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3D6E4C" w14:paraId="4DDBEF00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3D6E4C" w14:paraId="77497140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AB1C42" w14:paraId="5620DA39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2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3D6E4C" w14:paraId="3461D779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3D6E4C" w14:paraId="53D7E751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AB1C42" w14:paraId="158ACF6C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3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3D6E4C" w14:paraId="3CF2D8B6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</w:tbl>
    <w:p xmlns:wp14="http://schemas.microsoft.com/office/word/2010/wordml" w:rsidR="003D6E4C" w:rsidRDefault="00AB1C42" w14:paraId="4A17F56C" wp14:textId="77777777">
      <w:pPr>
        <w:pStyle w:val="Heading3"/>
        <w:rPr>
          <w:rFonts w:ascii="Inter" w:hAnsi="Inter" w:eastAsia="Inter" w:cs="Inter"/>
          <w:b/>
          <w:color w:val="FFFFFF"/>
        </w:rPr>
      </w:pPr>
      <w:bookmarkStart w:name="_2tzm1br406gn" w:colFirst="0" w:colLast="0" w:id="9"/>
      <w:bookmarkEnd w:id="9"/>
      <w:r>
        <w:rPr>
          <w:rFonts w:ascii="Inter" w:hAnsi="Inter" w:eastAsia="Inter" w:cs="Inter"/>
          <w:b/>
          <w:color w:val="FFFFFF"/>
        </w:rPr>
        <w:t>Benefits management procedure</w:t>
      </w:r>
    </w:p>
    <w:tbl>
      <w:tblPr>
        <w:tblStyle w:val="a6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xmlns:wp14="http://schemas.microsoft.com/office/word/2010/wordml" w:rsidR="003D6E4C" w14:paraId="151EE533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AB1C42" w14:paraId="41FC14E6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1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3D6E4C" w14:paraId="0FB78278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3D6E4C" w14:paraId="5B1C95E8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AB1C42" w14:paraId="367C1AE6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2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3D6E4C" w14:paraId="1FC39945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3D6E4C" w14:paraId="17D0E5F3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AB1C42" w14:paraId="14D1EB85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3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3D6E4C" w14:paraId="0562CB0E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</w:tbl>
    <w:p xmlns:wp14="http://schemas.microsoft.com/office/word/2010/wordml" w:rsidR="003D6E4C" w:rsidRDefault="00AB1C42" w14:paraId="7456CB41" wp14:textId="77777777">
      <w:pPr>
        <w:pStyle w:val="Heading2"/>
        <w:rPr>
          <w:rFonts w:ascii="Inter" w:hAnsi="Inter" w:eastAsia="Inter" w:cs="Inter"/>
          <w:b/>
          <w:color w:val="81ABFF"/>
        </w:rPr>
      </w:pPr>
      <w:bookmarkStart w:name="_n3le69ugl4hn" w:colFirst="0" w:colLast="0" w:id="10"/>
      <w:bookmarkEnd w:id="10"/>
      <w:r>
        <w:rPr>
          <w:rFonts w:ascii="Inter" w:hAnsi="Inter" w:eastAsia="Inter" w:cs="Inter"/>
          <w:b/>
          <w:color w:val="81ABFF"/>
        </w:rPr>
        <w:t>Terminology</w:t>
      </w:r>
    </w:p>
    <w:p xmlns:wp14="http://schemas.microsoft.com/office/word/2010/wordml" w:rsidR="003D6E4C" w:rsidRDefault="00AB1C42" w14:paraId="424CEC93" wp14:textId="77777777">
      <w:pPr>
        <w:rPr>
          <w:rFonts w:ascii="Inter" w:hAnsi="Inter" w:eastAsia="Inter" w:cs="Inter"/>
          <w:i/>
          <w:color w:val="FFFFFF"/>
        </w:rPr>
      </w:pPr>
      <w:r>
        <w:rPr>
          <w:rFonts w:ascii="Inter" w:hAnsi="Inter" w:eastAsia="Inter" w:cs="Inter"/>
          <w:i/>
          <w:color w:val="FFFFFF"/>
        </w:rPr>
        <w:t>Outline any specific terms or abbreviations relevant to the SOP.</w:t>
      </w:r>
    </w:p>
    <w:tbl>
      <w:tblPr>
        <w:tblStyle w:val="a7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2505"/>
        <w:gridCol w:w="6855"/>
      </w:tblGrid>
      <w:tr xmlns:wp14="http://schemas.microsoft.com/office/word/2010/wordml" w:rsidR="003D6E4C" w14:paraId="71B366A7" wp14:textId="77777777">
        <w:trPr>
          <w:tblHeader/>
        </w:trPr>
        <w:tc>
          <w:tcPr>
            <w:tcW w:w="250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AB1C42" w14:paraId="0CEB4B2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Term</w:t>
            </w:r>
          </w:p>
        </w:tc>
        <w:tc>
          <w:tcPr>
            <w:tcW w:w="68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AB1C42" w14:paraId="3DA1D68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Definition</w:t>
            </w:r>
          </w:p>
        </w:tc>
      </w:tr>
      <w:tr xmlns:wp14="http://schemas.microsoft.com/office/word/2010/wordml" w:rsidR="003D6E4C" w14:paraId="34CE0A41" wp14:textId="77777777"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3D6E4C" w14:paraId="62EBF3C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6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3D6E4C" w14:paraId="6D98A12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</w:tbl>
    <w:p xmlns:wp14="http://schemas.microsoft.com/office/word/2010/wordml" w:rsidR="003D6E4C" w:rsidRDefault="003D6E4C" w14:paraId="2946DB82" wp14:textId="77777777">
      <w:pPr>
        <w:rPr>
          <w:rFonts w:ascii="Inter" w:hAnsi="Inter" w:eastAsia="Inter" w:cs="Inter"/>
          <w:i/>
          <w:color w:val="FFFFFF"/>
        </w:rPr>
      </w:pPr>
    </w:p>
    <w:p xmlns:wp14="http://schemas.microsoft.com/office/word/2010/wordml" w:rsidR="003D6E4C" w:rsidRDefault="00AB1C42" w14:paraId="3DEE4456" wp14:textId="77777777">
      <w:pPr>
        <w:pStyle w:val="Heading2"/>
        <w:rPr>
          <w:rFonts w:ascii="Inter" w:hAnsi="Inter" w:eastAsia="Inter" w:cs="Inter"/>
          <w:b/>
          <w:color w:val="81ABFF"/>
        </w:rPr>
      </w:pPr>
      <w:bookmarkStart w:name="_qcxwh37xt2m6" w:colFirst="0" w:colLast="0" w:id="11"/>
      <w:bookmarkEnd w:id="11"/>
      <w:r>
        <w:rPr>
          <w:rFonts w:ascii="Inter" w:hAnsi="Inter" w:eastAsia="Inter" w:cs="Inter"/>
          <w:b/>
          <w:color w:val="81ABFF"/>
        </w:rPr>
        <w:t>FAQ</w:t>
      </w:r>
    </w:p>
    <w:p xmlns:wp14="http://schemas.microsoft.com/office/word/2010/wordml" w:rsidR="003D6E4C" w:rsidP="25138279" w:rsidRDefault="00AB1C42" w14:paraId="40C4D62E" wp14:textId="77777777">
      <w:pPr>
        <w:rPr>
          <w:rFonts w:ascii="Inter" w:hAnsi="Inter" w:eastAsia="Inter" w:cs="Inter"/>
          <w:i w:val="1"/>
          <w:iCs w:val="1"/>
          <w:color w:val="FFFFFF"/>
          <w:lang w:val="en-US"/>
        </w:rPr>
      </w:pPr>
      <w:r w:rsidRPr="25138279" w:rsidR="00AB1C42">
        <w:rPr>
          <w:rFonts w:ascii="Inter" w:hAnsi="Inter" w:eastAsia="Inter" w:cs="Inter"/>
          <w:i w:val="1"/>
          <w:iCs w:val="1"/>
          <w:color w:val="FFFFFF" w:themeColor="background1" w:themeTint="FF" w:themeShade="FF"/>
          <w:lang w:val="en-US"/>
        </w:rPr>
        <w:t xml:space="preserve">Cover any </w:t>
      </w:r>
      <w:r w:rsidRPr="25138279" w:rsidR="00AB1C42">
        <w:rPr>
          <w:rFonts w:ascii="Inter" w:hAnsi="Inter" w:eastAsia="Inter" w:cs="Inter"/>
          <w:i w:val="1"/>
          <w:iCs w:val="1"/>
          <w:color w:val="FFFFFF" w:themeColor="background1" w:themeTint="FF" w:themeShade="FF"/>
          <w:lang w:val="en-US"/>
        </w:rPr>
        <w:t>frequently</w:t>
      </w:r>
      <w:r w:rsidRPr="25138279" w:rsidR="00AB1C42">
        <w:rPr>
          <w:rFonts w:ascii="Inter" w:hAnsi="Inter" w:eastAsia="Inter" w:cs="Inter"/>
          <w:i w:val="1"/>
          <w:iCs w:val="1"/>
          <w:color w:val="FFFFFF" w:themeColor="background1" w:themeTint="FF" w:themeShade="FF"/>
          <w:lang w:val="en-US"/>
        </w:rPr>
        <w:t xml:space="preserve"> asked questions employees might have about the SOP.</w:t>
      </w:r>
    </w:p>
    <w:p xmlns:wp14="http://schemas.microsoft.com/office/word/2010/wordml" w:rsidR="003D6E4C" w:rsidRDefault="00AB1C42" w14:paraId="3ED13568" wp14:textId="77777777">
      <w:pPr>
        <w:rPr>
          <w:rFonts w:ascii="Inter" w:hAnsi="Inter" w:eastAsia="Inter" w:cs="Inter"/>
          <w:color w:val="FFFFFF"/>
        </w:rPr>
      </w:pPr>
      <w:r>
        <w:rPr>
          <w:rFonts w:ascii="Inter" w:hAnsi="Inter" w:eastAsia="Inter" w:cs="Inter"/>
          <w:color w:val="FFFFFF"/>
        </w:rPr>
        <w:t>Question 1:</w:t>
      </w:r>
    </w:p>
    <w:p xmlns:wp14="http://schemas.microsoft.com/office/word/2010/wordml" w:rsidR="003D6E4C" w:rsidRDefault="00AB1C42" w14:paraId="2E170D42" wp14:textId="77777777">
      <w:pPr>
        <w:rPr>
          <w:rFonts w:ascii="Inter" w:hAnsi="Inter" w:eastAsia="Inter" w:cs="Inter"/>
          <w:color w:val="FFFFFF"/>
        </w:rPr>
      </w:pPr>
      <w:r>
        <w:rPr>
          <w:rFonts w:ascii="Inter" w:hAnsi="Inter" w:eastAsia="Inter" w:cs="Inter"/>
          <w:color w:val="FFFFFF"/>
        </w:rPr>
        <w:t xml:space="preserve">Answer: </w:t>
      </w:r>
    </w:p>
    <w:p xmlns:wp14="http://schemas.microsoft.com/office/word/2010/wordml" w:rsidR="003D6E4C" w:rsidRDefault="00AB1C42" w14:paraId="3A77EBD1" wp14:textId="77777777">
      <w:pPr>
        <w:rPr>
          <w:rFonts w:ascii="Inter" w:hAnsi="Inter" w:eastAsia="Inter" w:cs="Inter"/>
          <w:color w:val="FFFFFF"/>
        </w:rPr>
      </w:pPr>
      <w:r>
        <w:rPr>
          <w:rFonts w:ascii="Inter" w:hAnsi="Inter" w:eastAsia="Inter" w:cs="Inter"/>
          <w:color w:val="FFFFFF"/>
        </w:rPr>
        <w:t>Question 2:</w:t>
      </w:r>
    </w:p>
    <w:p xmlns:wp14="http://schemas.microsoft.com/office/word/2010/wordml" w:rsidR="003D6E4C" w:rsidRDefault="00AB1C42" w14:paraId="3CEC3852" wp14:textId="77777777">
      <w:pPr>
        <w:rPr>
          <w:rFonts w:ascii="Inter" w:hAnsi="Inter" w:eastAsia="Inter" w:cs="Inter"/>
          <w:color w:val="FFFFFF"/>
        </w:rPr>
      </w:pPr>
      <w:r>
        <w:rPr>
          <w:rFonts w:ascii="Inter" w:hAnsi="Inter" w:eastAsia="Inter" w:cs="Inter"/>
          <w:color w:val="FFFFFF"/>
        </w:rPr>
        <w:t>Answer:</w:t>
      </w:r>
    </w:p>
    <w:p xmlns:wp14="http://schemas.microsoft.com/office/word/2010/wordml" w:rsidR="003D6E4C" w:rsidRDefault="00AB1C42" w14:paraId="1494E2EA" wp14:textId="77777777">
      <w:pPr>
        <w:pStyle w:val="Heading2"/>
        <w:rPr>
          <w:rFonts w:ascii="Inter" w:hAnsi="Inter" w:eastAsia="Inter" w:cs="Inter"/>
          <w:b/>
          <w:color w:val="81ABFF"/>
        </w:rPr>
      </w:pPr>
      <w:bookmarkStart w:name="_u2mbnbc85wwj" w:colFirst="0" w:colLast="0" w:id="12"/>
      <w:bookmarkEnd w:id="12"/>
      <w:r>
        <w:rPr>
          <w:rFonts w:ascii="Inter" w:hAnsi="Inter" w:eastAsia="Inter" w:cs="Inter"/>
          <w:b/>
          <w:color w:val="81ABFF"/>
        </w:rPr>
        <w:t>Resources</w:t>
      </w:r>
    </w:p>
    <w:p xmlns:wp14="http://schemas.microsoft.com/office/word/2010/wordml" w:rsidR="003D6E4C" w:rsidP="25138279" w:rsidRDefault="00AB1C42" w14:paraId="5B7C800C" wp14:textId="77777777">
      <w:pPr>
        <w:rPr>
          <w:rFonts w:ascii="Inter" w:hAnsi="Inter" w:eastAsia="Inter" w:cs="Inter"/>
          <w:i w:val="1"/>
          <w:iCs w:val="1"/>
          <w:color w:val="FFFFFF"/>
          <w:lang w:val="en-US"/>
        </w:rPr>
      </w:pPr>
      <w:r w:rsidRPr="25138279" w:rsidR="00AB1C42">
        <w:rPr>
          <w:rFonts w:ascii="Inter" w:hAnsi="Inter" w:eastAsia="Inter" w:cs="Inter"/>
          <w:i w:val="1"/>
          <w:iCs w:val="1"/>
          <w:color w:val="FFFFFF" w:themeColor="background1" w:themeTint="FF" w:themeShade="FF"/>
          <w:lang w:val="en-US"/>
        </w:rPr>
        <w:t>List links to any additional documents or tools relevant to this SOP.</w:t>
      </w:r>
    </w:p>
    <w:tbl>
      <w:tblPr>
        <w:tblStyle w:val="a8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2295"/>
        <w:gridCol w:w="7065"/>
      </w:tblGrid>
      <w:tr xmlns:wp14="http://schemas.microsoft.com/office/word/2010/wordml" w:rsidR="003D6E4C" w:rsidTr="10E63BB3" w14:paraId="5F45ACF9" wp14:textId="77777777">
        <w:trPr>
          <w:tblHeader/>
        </w:trPr>
        <w:tc>
          <w:tcPr>
            <w:tcW w:w="229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AB1C42" w14:paraId="769726B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Item</w:t>
            </w:r>
          </w:p>
        </w:tc>
        <w:tc>
          <w:tcPr>
            <w:tcW w:w="706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AB1C42" w14:paraId="0842327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Summary</w:t>
            </w:r>
          </w:p>
        </w:tc>
      </w:tr>
      <w:tr xmlns:wp14="http://schemas.microsoft.com/office/word/2010/wordml" w:rsidR="003D6E4C" w:rsidTr="10E63BB3" w14:paraId="5997CC1D" wp14:textId="77777777"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3D6E4C" w14:paraId="110FFD3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7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E4C" w:rsidRDefault="003D6E4C" w14:paraId="6B69937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</w:tbl>
    <w:p xmlns:wp14="http://schemas.microsoft.com/office/word/2010/wordml" w:rsidR="003D6E4C" w:rsidP="10E63BB3" w:rsidRDefault="003D6E4C" w14:paraId="1F72F646" wp14:textId="3771A66C">
      <w:pPr>
        <w:spacing w:before="0" w:beforeAutospacing="off" w:after="200" w:afterAutospacing="off" w:line="276" w:lineRule="auto"/>
        <w:jc w:val="center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F5F5F5"/>
          <w:sz w:val="24"/>
          <w:szCs w:val="24"/>
          <w:lang w:val="en"/>
        </w:rPr>
      </w:pPr>
      <w:r w:rsidRPr="10E63BB3" w:rsidR="1203366E">
        <w:rPr>
          <w:rFonts w:ascii="Inter" w:hAnsi="Inter" w:eastAsia="Inter" w:cs="Inter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FFFFFF" w:themeColor="background1" w:themeTint="FF" w:themeShade="FF"/>
          <w:sz w:val="24"/>
          <w:szCs w:val="24"/>
          <w:u w:val="none"/>
          <w:lang w:val="en"/>
        </w:rPr>
        <w:t xml:space="preserve">Streamline your operating procedures with </w:t>
      </w:r>
      <w:hyperlink r:id="Rdcb062bb4e8a49d0">
        <w:r w:rsidRPr="10E63BB3" w:rsidR="1203366E">
          <w:rPr>
            <w:rStyle w:val="Hyperlink"/>
            <w:rFonts w:ascii="Inter" w:hAnsi="Inter" w:eastAsia="Inter" w:cs="Inter"/>
            <w:b w:val="0"/>
            <w:bCs w:val="0"/>
            <w:i w:val="1"/>
            <w:iCs w:val="1"/>
            <w:caps w:val="0"/>
            <w:smallCaps w:val="0"/>
            <w:strike w:val="0"/>
            <w:dstrike w:val="0"/>
            <w:noProof w:val="0"/>
            <w:sz w:val="24"/>
            <w:szCs w:val="24"/>
            <w:lang w:val="en"/>
          </w:rPr>
          <w:t>Plaky.com</w:t>
        </w:r>
      </w:hyperlink>
    </w:p>
    <w:sectPr w:rsidR="003D6E4C">
      <w:headerReference w:type="default" r:id="rId6"/>
      <w:pgSz w:w="12240" w:h="15840" w:orient="portrait"/>
      <w:pgMar w:top="1440" w:right="1440" w:bottom="1440" w:left="1440" w:header="720" w:footer="720" w:gutter="0"/>
      <w:pgNumType w:start="1"/>
      <w:cols w:space="720"/>
      <w:footerReference w:type="default" r:id="Rd636bc014f3b4c5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AB1C42" w:rsidRDefault="00AB1C42" w14:paraId="61CDCEAD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AB1C42" w:rsidRDefault="00AB1C42" w14:paraId="6BB9E25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33D04FA7-AEDC-4169-9260-870D4CE82DCE}" r:id="rId1"/>
    <w:embedItalic w:fontKey="{08CFE858-FB93-4224-8E1D-EE98F20A3456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ter">
    <w:charset w:val="00"/>
    <w:family w:val="auto"/>
    <w:pitch w:val="default"/>
    <w:embedRegular w:fontKey="{20B74211-104F-435C-8152-D346D5EFC5F0}" r:id="rId3"/>
    <w:embedBold w:fontKey="{5D8B9110-72D4-4338-A3F1-8E08DF00BE27}" r:id="rId4"/>
    <w:embedItalic w:fontKey="{68DEDAD9-25E5-4C81-9FD0-1ED4AD96608A}" r:id="rId5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D2606D68-F9DB-4396-91BE-5A9392D2ECB6}" r:id="rId6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9A6370AC-C000-41CC-B26D-4167B18CAEE1}" r:id="rId7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5138279" w:rsidTr="25138279" w14:paraId="15EE1DC1">
      <w:trPr>
        <w:trHeight w:val="300"/>
      </w:trPr>
      <w:tc>
        <w:tcPr>
          <w:tcW w:w="3120" w:type="dxa"/>
          <w:tcMar/>
        </w:tcPr>
        <w:p w:rsidR="25138279" w:rsidP="25138279" w:rsidRDefault="25138279" w14:paraId="63880F74" w14:textId="07ABD1E4">
          <w:pPr>
            <w:pStyle w:val="Header"/>
            <w:bidi w:val="0"/>
            <w:ind w:left="-115"/>
            <w:jc w:val="left"/>
            <w:rPr/>
          </w:pPr>
        </w:p>
      </w:tc>
      <w:tc>
        <w:tcPr>
          <w:tcW w:w="3120" w:type="dxa"/>
          <w:tcMar/>
        </w:tcPr>
        <w:p w:rsidR="25138279" w:rsidP="25138279" w:rsidRDefault="25138279" w14:paraId="50C6878A" w14:textId="3A0EFEF1">
          <w:pPr>
            <w:pStyle w:val="Header"/>
            <w:bidi w:val="0"/>
            <w:jc w:val="center"/>
            <w:rPr/>
          </w:pPr>
        </w:p>
      </w:tc>
      <w:tc>
        <w:tcPr>
          <w:tcW w:w="3120" w:type="dxa"/>
          <w:tcMar/>
        </w:tcPr>
        <w:p w:rsidR="25138279" w:rsidP="25138279" w:rsidRDefault="25138279" w14:paraId="48E30131" w14:textId="1E211F79">
          <w:pPr>
            <w:pStyle w:val="Header"/>
            <w:bidi w:val="0"/>
            <w:ind w:right="-115"/>
            <w:jc w:val="right"/>
            <w:rPr/>
          </w:pPr>
        </w:p>
      </w:tc>
    </w:tr>
  </w:tbl>
  <w:p w:rsidR="25138279" w:rsidP="25138279" w:rsidRDefault="25138279" w14:paraId="1692A13A" w14:textId="14EDCF2D">
    <w:pPr>
      <w:pStyle w:val="Footer"/>
      <w:bidi w:val="0"/>
      <w:rPr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AB1C42" w:rsidRDefault="00AB1C42" w14:paraId="23DE523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AB1C42" w:rsidRDefault="00AB1C42" w14:paraId="52E5622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xmlns:wp14="http://schemas.microsoft.com/office/word/2010/wordml" w:rsidR="003D6E4C" w:rsidRDefault="00AB1C42" w14:paraId="08CE6F91" wp14:textId="77777777">
    <w:pPr>
      <w:jc w:val="center"/>
      <w:rPr/>
    </w:pPr>
    <w:r>
      <w:rPr>
        <w:noProof/>
      </w:rPr>
      <w:drawing>
        <wp:inline xmlns:wp14="http://schemas.microsoft.com/office/word/2010/wordprocessingDrawing" distT="114300" distB="114300" distL="114300" distR="114300" wp14:anchorId="2FB34EBE" wp14:editId="7777777">
          <wp:extent cx="1087244" cy="35718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7244" cy="3571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displayBackgroundShape/>
  <w:embedTrueTypeFonts/>
  <w:trackRevisions w:val="false"/>
  <w:defaultTabStop w:val="720"/>
  <w:characterSpacingControl w:val="doNotCompress"/>
  <w:hdrShapeDefaults>
    <o:shapedefaults v:ext="edit" spidmax="102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6E4C"/>
    <w:rsid w:val="003D6E4C"/>
    <w:rsid w:val="00AB1C42"/>
    <w:rsid w:val="10E63BB3"/>
    <w:rsid w:val="1203366E"/>
    <w:rsid w:val="25138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6EB7B7"/>
  <w15:docId w15:val="{3D47E036-8BD9-406D-9DB1-396A006C2F6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Roboto" w:hAnsi="Roboto" w:eastAsia="Roboto" w:cs="Roboto"/>
        <w:sz w:val="24"/>
        <w:szCs w:val="24"/>
        <w:lang w:val="en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hAnsi="Arial" w:eastAsia="Arial" w:cs="Arial"/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openxmlformats.org/officeDocument/2006/relationships/fontTable" Target="fontTab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eader" Target="header1.xml" Id="rId6" /><Relationship Type="http://schemas.openxmlformats.org/officeDocument/2006/relationships/endnotes" Target="endnotes.xml" Id="rId5" /><Relationship Type="http://schemas.openxmlformats.org/officeDocument/2006/relationships/footnotes" Target="footnotes.xml" Id="rId4" /><Relationship Type="http://schemas.openxmlformats.org/officeDocument/2006/relationships/footer" Target="footer.xml" Id="Rd636bc014f3b4c57" /><Relationship Type="http://schemas.openxmlformats.org/officeDocument/2006/relationships/hyperlink" Target="http://plaky.com/" TargetMode="External" Id="Rdcb062bb4e8a49d0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.png" Id="rId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Filip Colovic</lastModifiedBy>
  <revision>3</revision>
  <dcterms:created xsi:type="dcterms:W3CDTF">2024-03-20T13:02:00.0000000Z</dcterms:created>
  <dcterms:modified xsi:type="dcterms:W3CDTF">2024-03-25T11:38:40.4541528Z</dcterms:modified>
</coreProperties>
</file>