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0A7E74" w:rsidRDefault="004B5CAF" w14:paraId="0400C152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Customer Support SOP Template</w:t>
      </w:r>
    </w:p>
    <w:p xmlns:wp14="http://schemas.microsoft.com/office/word/2010/wordml" w:rsidR="000A7E74" w:rsidRDefault="004B5CAF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0A7E74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title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0A7E74" w:rsidP="4367C3CF" w:rsidRDefault="004B5CAF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Outline the specifics of what the SOP does and does not cover </w:t>
      </w: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in order to</w:t>
      </w: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0A7E74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0A7E74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4A5278C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tlilkgmru6hk" w:colFirst="0" w:colLast="0" w:id="3"/>
      <w:bookmarkEnd w:id="3"/>
      <w:r>
        <w:rPr>
          <w:rFonts w:ascii="Inter" w:hAnsi="Inter" w:eastAsia="Inter" w:cs="Inter"/>
          <w:b/>
          <w:color w:val="81ABFF"/>
        </w:rPr>
        <w:t>Roles and Responsibilities</w:t>
      </w:r>
    </w:p>
    <w:p xmlns:wp14="http://schemas.microsoft.com/office/word/2010/wordml" w:rsidR="000A7E74" w:rsidRDefault="004B5CAF" w14:paraId="4D09BE4D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roles of all involved team members, and their responsibilities.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xmlns:wp14="http://schemas.microsoft.com/office/word/2010/wordml" w:rsidR="000A7E74" w14:paraId="3033CE76" wp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781056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2AD40A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Responsibilities</w:t>
            </w:r>
          </w:p>
        </w:tc>
      </w:tr>
      <w:tr xmlns:wp14="http://schemas.microsoft.com/office/word/2010/wordml" w:rsidR="000A7E74" w14:paraId="7339E57C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DBB5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7A48C978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FB68A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2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3E42684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154010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3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0A7E74" w14:paraId="4B94D5A5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0A7E74" w:rsidRDefault="004B5CAF" w14:paraId="26D338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wz83k3nxvvb7" w:colFirst="0" w:colLast="0" w:id="4"/>
      <w:bookmarkEnd w:id="4"/>
      <w:r>
        <w:rPr>
          <w:rFonts w:ascii="Inter" w:hAnsi="Inter" w:eastAsia="Inter" w:cs="Inter"/>
          <w:b/>
          <w:color w:val="81ABFF"/>
        </w:rPr>
        <w:t>Procedures</w:t>
      </w:r>
    </w:p>
    <w:p xmlns:wp14="http://schemas.microsoft.com/office/word/2010/wordml" w:rsidR="000A7E74" w:rsidRDefault="004B5CAF" w14:paraId="03174824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procedures and steps for different facts of customer support operations.</w:t>
      </w:r>
    </w:p>
    <w:p xmlns:wp14="http://schemas.microsoft.com/office/word/2010/wordml" w:rsidR="000A7E74" w:rsidRDefault="004B5CAF" w14:paraId="5F0316FF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k8d6fitgo2ch" w:colFirst="0" w:colLast="0" w:id="5"/>
      <w:bookmarkEnd w:id="5"/>
      <w:r>
        <w:rPr>
          <w:rFonts w:ascii="Inter" w:hAnsi="Inter" w:eastAsia="Inter" w:cs="Inter"/>
          <w:b/>
          <w:color w:val="FFFFFF"/>
        </w:rPr>
        <w:t>General Customer Inquiries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7E74" w14:paraId="77D71EC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0388F68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2B3DA3AA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592222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166E3695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3932A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4642BDAC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lgwwu58pj6dh" w:colFirst="0" w:colLast="0" w:id="6"/>
      <w:bookmarkEnd w:id="6"/>
      <w:r>
        <w:rPr>
          <w:rFonts w:ascii="Inter" w:hAnsi="Inter" w:eastAsia="Inter" w:cs="Inter"/>
          <w:b/>
          <w:color w:val="FFFFFF"/>
        </w:rPr>
        <w:t>Troubleshooting</w:t>
      </w:r>
    </w:p>
    <w:tbl>
      <w:tblPr>
        <w:tblStyle w:val="a3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7E74" w14:paraId="0D2696A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A3FD59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49F31C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2A3A4669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8959DB3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5312826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09F8EC02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02BD3B0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62486C0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06E8CD02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emwoobbhuhmp" w:colFirst="0" w:colLast="0" w:id="7"/>
      <w:bookmarkEnd w:id="7"/>
      <w:r>
        <w:rPr>
          <w:rFonts w:ascii="Inter" w:hAnsi="Inter" w:eastAsia="Inter" w:cs="Inter"/>
          <w:b/>
          <w:color w:val="FFFFFF"/>
        </w:rPr>
        <w:t>Handling Complaints</w:t>
      </w:r>
    </w:p>
    <w:tbl>
      <w:tblPr>
        <w:tblStyle w:val="a4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7E74" w14:paraId="4B7646B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6BD1054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4101652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02410BC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7E5A461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4B99056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72E12447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42AC0A67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1299C43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41EA917E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cw7uo9k4rpb8" w:colFirst="0" w:colLast="0" w:id="8"/>
      <w:bookmarkEnd w:id="8"/>
      <w:r>
        <w:rPr>
          <w:rFonts w:ascii="Inter" w:hAnsi="Inter" w:eastAsia="Inter" w:cs="Inter"/>
          <w:b/>
          <w:color w:val="FFFFFF"/>
        </w:rPr>
        <w:t>Processing Refund Requests</w:t>
      </w:r>
    </w:p>
    <w:tbl>
      <w:tblPr>
        <w:tblStyle w:val="a5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7E74" w14:paraId="16F938D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10E3D9FD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4DDBEF00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7749714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5620DA3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3461D77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7E74" w14:paraId="53D7E75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158ACF6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3CF2D8B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38779689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mcami7yx2ii2" w:colFirst="0" w:colLast="0" w:id="9"/>
      <w:bookmarkEnd w:id="9"/>
      <w:r>
        <w:rPr>
          <w:rFonts w:ascii="Inter" w:hAnsi="Inter" w:eastAsia="Inter" w:cs="Inter"/>
          <w:b/>
          <w:color w:val="81ABFF"/>
        </w:rPr>
        <w:t>Ticket Prioritization</w:t>
      </w:r>
    </w:p>
    <w:p xmlns:wp14="http://schemas.microsoft.com/office/word/2010/wordml" w:rsidR="000A7E74" w:rsidRDefault="004B5CAF" w14:paraId="29A75012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different priorities for customer support tickets to help your team prioritize more efficiently.</w:t>
      </w:r>
    </w:p>
    <w:tbl>
      <w:tblPr>
        <w:tblStyle w:val="a6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7200"/>
      </w:tblGrid>
      <w:tr xmlns:wp14="http://schemas.microsoft.com/office/word/2010/wordml" w:rsidR="000A7E74" w14:paraId="24E5B2BD" wp14:textId="77777777">
        <w:trPr>
          <w:tblHeader/>
        </w:trPr>
        <w:tc>
          <w:tcPr>
            <w:tcW w:w="216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66CAD18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Priority</w:t>
            </w:r>
          </w:p>
        </w:tc>
        <w:tc>
          <w:tcPr>
            <w:tcW w:w="720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3DA1D6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0A7E74" w14:paraId="03E12EA8" wp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2C7BEB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Standard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  <w:tr xmlns:wp14="http://schemas.microsoft.com/office/word/2010/wordml" w:rsidR="000A7E74" w14:paraId="7E177962" wp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05FAD91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High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  <w:tr xmlns:wp14="http://schemas.microsoft.com/office/word/2010/wordml" w:rsidR="000A7E74" w14:paraId="73A1A0AF" wp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6A7B3B7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Urgent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  <w:tr xmlns:wp14="http://schemas.microsoft.com/office/word/2010/wordml" w:rsidR="000A7E74" w14:paraId="1CE43649" wp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48E9AF7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Critical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7456CB41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n3le69ugl4hn" w:colFirst="0" w:colLast="0" w:id="10"/>
      <w:bookmarkEnd w:id="10"/>
      <w:r>
        <w:rPr>
          <w:rFonts w:ascii="Inter" w:hAnsi="Inter" w:eastAsia="Inter" w:cs="Inter"/>
          <w:b/>
          <w:color w:val="81ABFF"/>
        </w:rPr>
        <w:t>Terminology</w:t>
      </w:r>
    </w:p>
    <w:p xmlns:wp14="http://schemas.microsoft.com/office/word/2010/wordml" w:rsidR="000A7E74" w:rsidRDefault="004B5CAF" w14:paraId="424CEC93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Outline any specific terms or abbreviations relevant to the SOP.</w:t>
      </w:r>
    </w:p>
    <w:tbl>
      <w:tblPr>
        <w:tblStyle w:val="a7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xmlns:wp14="http://schemas.microsoft.com/office/word/2010/wordml" w:rsidR="000A7E74" w14:paraId="71B366A7" wp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0CEB4B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7D0A49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0A7E74" w14:paraId="62EBF3C5" wp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RDefault="004B5CAF" w14:paraId="3DEE445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qcxwh37xt2m6" w:colFirst="0" w:colLast="0" w:id="11"/>
      <w:bookmarkEnd w:id="11"/>
      <w:r>
        <w:rPr>
          <w:rFonts w:ascii="Inter" w:hAnsi="Inter" w:eastAsia="Inter" w:cs="Inter"/>
          <w:b/>
          <w:color w:val="81ABFF"/>
        </w:rPr>
        <w:t>FAQ</w:t>
      </w:r>
    </w:p>
    <w:p xmlns:wp14="http://schemas.microsoft.com/office/word/2010/wordml" w:rsidR="000A7E74" w:rsidP="4367C3CF" w:rsidRDefault="004B5CAF" w14:paraId="40C4D62E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Cover any </w:t>
      </w: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frequently</w:t>
      </w: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asked questions employees might have about the SOP.</w:t>
      </w:r>
    </w:p>
    <w:p xmlns:wp14="http://schemas.microsoft.com/office/word/2010/wordml" w:rsidR="000A7E74" w:rsidRDefault="004B5CAF" w14:paraId="3ED13568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1:</w:t>
      </w:r>
    </w:p>
    <w:p xmlns:wp14="http://schemas.microsoft.com/office/word/2010/wordml" w:rsidR="000A7E74" w:rsidRDefault="004B5CAF" w14:paraId="2E170D4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Answer: </w:t>
      </w:r>
    </w:p>
    <w:p xmlns:wp14="http://schemas.microsoft.com/office/word/2010/wordml" w:rsidR="000A7E74" w:rsidRDefault="004B5CAF" w14:paraId="3A77EBD1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2:</w:t>
      </w:r>
    </w:p>
    <w:p xmlns:wp14="http://schemas.microsoft.com/office/word/2010/wordml" w:rsidR="000A7E74" w:rsidRDefault="004B5CAF" w14:paraId="3CEC385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Answer:</w:t>
      </w:r>
    </w:p>
    <w:p xmlns:wp14="http://schemas.microsoft.com/office/word/2010/wordml" w:rsidR="000A7E74" w:rsidRDefault="004B5CAF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12"/>
      <w:bookmarkEnd w:id="12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0A7E74" w:rsidP="4367C3CF" w:rsidRDefault="004B5CAF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List links to any </w:t>
      </w: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additional</w:t>
      </w:r>
      <w:r w:rsidRPr="4367C3CF" w:rsidR="004B5CAF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 xml:space="preserve"> documents or tools relevant to this SOP.</w:t>
      </w:r>
    </w:p>
    <w:tbl>
      <w:tblPr>
        <w:tblStyle w:val="a8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0A7E74" w:rsidTr="7443CD7E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4B5CAF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0A7E74" w:rsidTr="7443CD7E" w14:paraId="5997CC1D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7E74" w:rsidRDefault="000A7E74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7E74" w:rsidP="7443CD7E" w:rsidRDefault="000A7E74" w14:paraId="1F72F646" wp14:textId="767C4D4D">
      <w:pPr>
        <w:spacing w:before="0" w:beforeAutospacing="off" w:after="200" w:afterAutospacing="off" w:line="276" w:lineRule="auto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5F5F5"/>
          <w:sz w:val="24"/>
          <w:szCs w:val="24"/>
          <w:lang w:val="en"/>
        </w:rPr>
      </w:pPr>
      <w:r w:rsidRPr="7443CD7E" w:rsidR="5A7E055F">
        <w:rPr>
          <w:rFonts w:ascii="Inter" w:hAnsi="Inter" w:eastAsia="Inter" w:cs="Inter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98e68d1585c54842">
        <w:r w:rsidRPr="7443CD7E" w:rsidR="5A7E055F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Plaky.com</w:t>
        </w:r>
      </w:hyperlink>
    </w:p>
    <w:sectPr w:rsidR="000A7E74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7c2d440d06254f2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4B5CAF" w:rsidRDefault="004B5CAF" w14:paraId="61CDCEA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B5CAF" w:rsidRDefault="004B5CAF" w14:paraId="6BB9E25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2ADD0A8A-2285-4D12-8260-5A4D300847D9}" r:id="rId1"/>
    <w:embedItalic w:fontKey="{38AC91D2-94E1-412B-A5FA-E4F0373F967C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BA7CCD0C-7F3A-4D78-83F3-E4718BC1020A}" r:id="rId3"/>
    <w:embedBold w:fontKey="{C88A962B-3FB4-49B3-92DD-9379A385A043}" r:id="rId4"/>
    <w:embedItalic w:fontKey="{9A0FE287-F07F-4A41-B0DF-D1CEFC32D2F1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BCD469E-C6E8-4ED0-A830-6B231BB2E3F3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BD28CB6-6B49-49BE-A7C1-1F0616FF6E48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67C3CF" w:rsidTr="4367C3CF" w14:paraId="026C86F8">
      <w:trPr>
        <w:trHeight w:val="300"/>
      </w:trPr>
      <w:tc>
        <w:tcPr>
          <w:tcW w:w="3120" w:type="dxa"/>
          <w:tcMar/>
        </w:tcPr>
        <w:p w:rsidR="4367C3CF" w:rsidP="4367C3CF" w:rsidRDefault="4367C3CF" w14:paraId="794C3D8F" w14:textId="086E47E7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4367C3CF" w:rsidP="4367C3CF" w:rsidRDefault="4367C3CF" w14:paraId="28E6AF52" w14:textId="75B468AA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4367C3CF" w:rsidP="4367C3CF" w:rsidRDefault="4367C3CF" w14:paraId="7A80E1F0" w14:textId="0835D9B1">
          <w:pPr>
            <w:pStyle w:val="Header"/>
            <w:bidi w:val="0"/>
            <w:ind w:right="-115"/>
            <w:jc w:val="right"/>
            <w:rPr/>
          </w:pPr>
        </w:p>
      </w:tc>
    </w:tr>
  </w:tbl>
  <w:p w:rsidR="4367C3CF" w:rsidP="4367C3CF" w:rsidRDefault="4367C3CF" w14:paraId="29C99004" w14:textId="22EBD852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4B5CAF" w:rsidRDefault="004B5CAF" w14:paraId="23DE523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B5CAF" w:rsidRDefault="004B5CAF" w14:paraId="52E5622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0A7E74" w:rsidRDefault="004B5CAF" w14:paraId="08CE6F91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039622A6" wp14:editId="7777777">
          <wp:extent cx="995363" cy="32700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363" cy="327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E74"/>
    <w:rsid w:val="000A7E74"/>
    <w:rsid w:val="004B5CAF"/>
    <w:rsid w:val="00D26F7D"/>
    <w:rsid w:val="16875C67"/>
    <w:rsid w:val="4367C3CF"/>
    <w:rsid w:val="5A7E055F"/>
    <w:rsid w:val="7443C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06BDB"/>
  <w15:docId w15:val="{6BB1EEA1-D510-43DC-A31D-D7F2BE60625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7c2d440d06254f2b" /><Relationship Type="http://schemas.openxmlformats.org/officeDocument/2006/relationships/hyperlink" Target="http://plaky.com/" TargetMode="External" Id="R98e68d1585c5484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2024-03-20T12:49:00.0000000Z</dcterms:created>
  <dcterms:modified xsi:type="dcterms:W3CDTF">2024-03-25T11:38:46.7384458Z</dcterms:modified>
</coreProperties>
</file>